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71F" w:rsidRPr="000D05BB" w:rsidRDefault="00B8271F" w:rsidP="000D05BB">
      <w:pPr>
        <w:spacing w:after="0" w:line="240" w:lineRule="auto"/>
        <w:rPr>
          <w:rFonts w:ascii="Times New Roman" w:hAnsi="Times New Roman" w:cs="Times New Roman"/>
          <w:bCs/>
          <w:sz w:val="24"/>
          <w:szCs w:val="24"/>
        </w:rPr>
      </w:pPr>
      <w:r w:rsidRPr="000D05BB">
        <w:rPr>
          <w:rFonts w:ascii="Times New Roman" w:hAnsi="Times New Roman" w:cs="Times New Roman"/>
          <w:b/>
          <w:bCs/>
          <w:sz w:val="24"/>
          <w:szCs w:val="24"/>
        </w:rPr>
        <w:t xml:space="preserve">WHERE TO FIND </w:t>
      </w:r>
      <w:bookmarkStart w:id="0" w:name="_GoBack"/>
      <w:bookmarkEnd w:id="0"/>
      <w:r w:rsidRPr="000D05BB">
        <w:rPr>
          <w:rFonts w:ascii="Times New Roman" w:hAnsi="Times New Roman" w:cs="Times New Roman"/>
          <w:b/>
          <w:bCs/>
          <w:sz w:val="24"/>
          <w:szCs w:val="24"/>
          <w:u w:val="single"/>
        </w:rPr>
        <w:t>PEOPLE</w:t>
      </w:r>
      <w:r w:rsidR="000D05BB" w:rsidRPr="000D05BB">
        <w:rPr>
          <w:rFonts w:ascii="Times New Roman" w:hAnsi="Times New Roman" w:cs="Times New Roman"/>
          <w:b/>
          <w:bCs/>
          <w:sz w:val="24"/>
          <w:szCs w:val="24"/>
        </w:rPr>
        <w:t xml:space="preserve"> TO DO THE IAAR STUDIES WITH</w:t>
      </w:r>
      <w:r w:rsidR="000D05BB">
        <w:rPr>
          <w:rFonts w:ascii="Times New Roman" w:hAnsi="Times New Roman" w:cs="Times New Roman"/>
          <w:b/>
          <w:bCs/>
          <w:sz w:val="24"/>
          <w:szCs w:val="24"/>
        </w:rPr>
        <w:t>?</w:t>
      </w:r>
    </w:p>
    <w:tbl>
      <w:tblPr>
        <w:tblStyle w:val="TableGrid"/>
        <w:tblpPr w:leftFromText="180" w:rightFromText="180" w:vertAnchor="text" w:horzAnchor="margin" w:tblpXSpec="center" w:tblpY="71"/>
        <w:tblW w:w="13788" w:type="dxa"/>
        <w:tblLook w:val="04A0" w:firstRow="1" w:lastRow="0" w:firstColumn="1" w:lastColumn="0" w:noHBand="0" w:noVBand="1"/>
      </w:tblPr>
      <w:tblGrid>
        <w:gridCol w:w="1368"/>
        <w:gridCol w:w="1440"/>
        <w:gridCol w:w="1620"/>
        <w:gridCol w:w="1530"/>
        <w:gridCol w:w="1530"/>
        <w:gridCol w:w="1530"/>
        <w:gridCol w:w="1620"/>
        <w:gridCol w:w="1440"/>
        <w:gridCol w:w="1710"/>
      </w:tblGrid>
      <w:tr w:rsidR="000D05BB" w:rsidRPr="00BC30F4" w:rsidTr="000D05BB">
        <w:tc>
          <w:tcPr>
            <w:tcW w:w="1368" w:type="dxa"/>
          </w:tcPr>
          <w:p w:rsidR="000D05BB" w:rsidRPr="00BC30F4" w:rsidRDefault="000D05BB" w:rsidP="000D05BB">
            <w:pPr>
              <w:rPr>
                <w:rFonts w:ascii="Arial" w:hAnsi="Arial" w:cs="Arial"/>
                <w:sz w:val="28"/>
                <w:szCs w:val="28"/>
              </w:rPr>
            </w:pPr>
            <w:r w:rsidRPr="00BC30F4">
              <w:rPr>
                <w:rFonts w:ascii="Arial" w:hAnsi="Arial" w:cs="Arial"/>
                <w:sz w:val="28"/>
                <w:szCs w:val="28"/>
              </w:rPr>
              <w:t xml:space="preserve">Current </w:t>
            </w:r>
          </w:p>
          <w:p w:rsidR="000D05BB" w:rsidRPr="00BC30F4" w:rsidRDefault="000D05BB" w:rsidP="000D05BB">
            <w:pPr>
              <w:rPr>
                <w:rFonts w:ascii="Arial" w:hAnsi="Arial" w:cs="Arial"/>
                <w:sz w:val="28"/>
                <w:szCs w:val="28"/>
              </w:rPr>
            </w:pPr>
            <w:r w:rsidRPr="00BC30F4">
              <w:rPr>
                <w:rFonts w:ascii="Arial" w:hAnsi="Arial" w:cs="Arial"/>
                <w:sz w:val="28"/>
                <w:szCs w:val="28"/>
              </w:rPr>
              <w:t>visitors</w:t>
            </w:r>
          </w:p>
        </w:tc>
        <w:tc>
          <w:tcPr>
            <w:tcW w:w="1440" w:type="dxa"/>
          </w:tcPr>
          <w:p w:rsidR="000D05BB" w:rsidRPr="00BC30F4" w:rsidRDefault="000D05BB" w:rsidP="000D05BB">
            <w:pPr>
              <w:rPr>
                <w:rFonts w:ascii="Arial" w:hAnsi="Arial" w:cs="Arial"/>
                <w:sz w:val="28"/>
                <w:szCs w:val="28"/>
              </w:rPr>
            </w:pPr>
            <w:r w:rsidRPr="00BC30F4">
              <w:rPr>
                <w:rFonts w:ascii="Arial" w:hAnsi="Arial" w:cs="Arial"/>
                <w:sz w:val="28"/>
                <w:szCs w:val="28"/>
              </w:rPr>
              <w:t>Past</w:t>
            </w:r>
          </w:p>
          <w:p w:rsidR="000D05BB" w:rsidRPr="00BC30F4" w:rsidRDefault="000D05BB" w:rsidP="000D05BB">
            <w:pPr>
              <w:rPr>
                <w:rFonts w:ascii="Arial" w:hAnsi="Arial" w:cs="Arial"/>
                <w:sz w:val="28"/>
                <w:szCs w:val="28"/>
              </w:rPr>
            </w:pPr>
            <w:r w:rsidRPr="00BC30F4">
              <w:rPr>
                <w:rFonts w:ascii="Arial" w:hAnsi="Arial" w:cs="Arial"/>
                <w:sz w:val="28"/>
                <w:szCs w:val="28"/>
              </w:rPr>
              <w:t>visitors</w:t>
            </w:r>
          </w:p>
        </w:tc>
        <w:tc>
          <w:tcPr>
            <w:tcW w:w="1620" w:type="dxa"/>
          </w:tcPr>
          <w:p w:rsidR="000D05BB" w:rsidRPr="00BC30F4" w:rsidRDefault="000D05BB" w:rsidP="000D05BB">
            <w:pPr>
              <w:rPr>
                <w:rFonts w:ascii="Arial" w:hAnsi="Arial" w:cs="Arial"/>
                <w:sz w:val="28"/>
                <w:szCs w:val="28"/>
              </w:rPr>
            </w:pPr>
            <w:r w:rsidRPr="00BC30F4">
              <w:rPr>
                <w:rFonts w:ascii="Arial" w:hAnsi="Arial" w:cs="Arial"/>
                <w:sz w:val="28"/>
                <w:szCs w:val="28"/>
              </w:rPr>
              <w:t>Last few years baptized</w:t>
            </w:r>
          </w:p>
        </w:tc>
        <w:tc>
          <w:tcPr>
            <w:tcW w:w="1530" w:type="dxa"/>
          </w:tcPr>
          <w:p w:rsidR="000D05BB" w:rsidRPr="00BC30F4" w:rsidRDefault="000D05BB" w:rsidP="000D05BB">
            <w:pPr>
              <w:rPr>
                <w:rFonts w:ascii="Arial" w:hAnsi="Arial" w:cs="Arial"/>
                <w:sz w:val="28"/>
                <w:szCs w:val="28"/>
              </w:rPr>
            </w:pPr>
            <w:r>
              <w:rPr>
                <w:rFonts w:ascii="Arial" w:hAnsi="Arial" w:cs="Arial"/>
                <w:sz w:val="28"/>
                <w:szCs w:val="28"/>
              </w:rPr>
              <w:t>Last few years transfers</w:t>
            </w:r>
          </w:p>
        </w:tc>
        <w:tc>
          <w:tcPr>
            <w:tcW w:w="1530" w:type="dxa"/>
          </w:tcPr>
          <w:p w:rsidR="000D05BB" w:rsidRPr="00BC30F4" w:rsidRDefault="000D05BB" w:rsidP="000D05BB">
            <w:pPr>
              <w:rPr>
                <w:rFonts w:ascii="Arial" w:hAnsi="Arial" w:cs="Arial"/>
                <w:sz w:val="28"/>
                <w:szCs w:val="28"/>
              </w:rPr>
            </w:pPr>
            <w:r w:rsidRPr="00BC30F4">
              <w:rPr>
                <w:rFonts w:ascii="Arial" w:hAnsi="Arial" w:cs="Arial"/>
                <w:sz w:val="28"/>
                <w:szCs w:val="28"/>
              </w:rPr>
              <w:t>Inactive members</w:t>
            </w:r>
          </w:p>
        </w:tc>
        <w:tc>
          <w:tcPr>
            <w:tcW w:w="1530" w:type="dxa"/>
          </w:tcPr>
          <w:p w:rsidR="000D05BB" w:rsidRPr="00BC30F4" w:rsidRDefault="000D05BB" w:rsidP="000D05BB">
            <w:pPr>
              <w:rPr>
                <w:rFonts w:ascii="Arial" w:hAnsi="Arial" w:cs="Arial"/>
                <w:sz w:val="28"/>
                <w:szCs w:val="28"/>
              </w:rPr>
            </w:pPr>
            <w:r w:rsidRPr="00BC30F4">
              <w:rPr>
                <w:rFonts w:ascii="Arial" w:hAnsi="Arial" w:cs="Arial"/>
                <w:sz w:val="28"/>
                <w:szCs w:val="28"/>
              </w:rPr>
              <w:t>Struggling members</w:t>
            </w:r>
          </w:p>
        </w:tc>
        <w:tc>
          <w:tcPr>
            <w:tcW w:w="1620" w:type="dxa"/>
          </w:tcPr>
          <w:p w:rsidR="000D05BB" w:rsidRPr="00BC30F4" w:rsidRDefault="000D05BB" w:rsidP="000D05BB">
            <w:pPr>
              <w:rPr>
                <w:rFonts w:ascii="Arial" w:hAnsi="Arial" w:cs="Arial"/>
                <w:sz w:val="28"/>
                <w:szCs w:val="28"/>
              </w:rPr>
            </w:pPr>
            <w:r w:rsidRPr="00BC30F4">
              <w:rPr>
                <w:rFonts w:ascii="Arial" w:hAnsi="Arial" w:cs="Arial"/>
                <w:sz w:val="28"/>
                <w:szCs w:val="28"/>
              </w:rPr>
              <w:t>Members</w:t>
            </w:r>
          </w:p>
        </w:tc>
        <w:tc>
          <w:tcPr>
            <w:tcW w:w="1440" w:type="dxa"/>
          </w:tcPr>
          <w:p w:rsidR="000D05BB" w:rsidRPr="00BC30F4" w:rsidRDefault="000D05BB" w:rsidP="000D05BB">
            <w:pPr>
              <w:rPr>
                <w:rFonts w:ascii="Arial" w:hAnsi="Arial" w:cs="Arial"/>
                <w:sz w:val="28"/>
                <w:szCs w:val="28"/>
              </w:rPr>
            </w:pPr>
            <w:r w:rsidRPr="00BC30F4">
              <w:rPr>
                <w:rFonts w:ascii="Arial" w:hAnsi="Arial" w:cs="Arial"/>
                <w:sz w:val="28"/>
                <w:szCs w:val="28"/>
              </w:rPr>
              <w:t>Parents of kids attending</w:t>
            </w:r>
          </w:p>
        </w:tc>
        <w:tc>
          <w:tcPr>
            <w:tcW w:w="1710" w:type="dxa"/>
          </w:tcPr>
          <w:p w:rsidR="000D05BB" w:rsidRPr="00BC30F4" w:rsidRDefault="000D05BB" w:rsidP="000D05BB">
            <w:pPr>
              <w:rPr>
                <w:rFonts w:ascii="Arial" w:hAnsi="Arial" w:cs="Arial"/>
                <w:sz w:val="28"/>
                <w:szCs w:val="28"/>
              </w:rPr>
            </w:pPr>
            <w:r w:rsidRPr="00BC30F4">
              <w:rPr>
                <w:rFonts w:ascii="Arial" w:hAnsi="Arial" w:cs="Arial"/>
                <w:sz w:val="28"/>
                <w:szCs w:val="28"/>
              </w:rPr>
              <w:t>Friends</w:t>
            </w:r>
          </w:p>
          <w:p w:rsidR="000D05BB" w:rsidRPr="00BC30F4" w:rsidRDefault="000D05BB" w:rsidP="000D05BB">
            <w:pPr>
              <w:rPr>
                <w:rFonts w:ascii="Arial" w:hAnsi="Arial" w:cs="Arial"/>
                <w:sz w:val="28"/>
                <w:szCs w:val="28"/>
              </w:rPr>
            </w:pPr>
            <w:r w:rsidRPr="00BC30F4">
              <w:rPr>
                <w:rFonts w:ascii="Arial" w:hAnsi="Arial" w:cs="Arial"/>
                <w:sz w:val="28"/>
                <w:szCs w:val="28"/>
              </w:rPr>
              <w:t>Relatives</w:t>
            </w:r>
          </w:p>
          <w:p w:rsidR="000D05BB" w:rsidRPr="00BC30F4" w:rsidRDefault="000D05BB" w:rsidP="000D05BB">
            <w:pPr>
              <w:rPr>
                <w:rFonts w:ascii="Arial" w:hAnsi="Arial" w:cs="Arial"/>
                <w:sz w:val="28"/>
                <w:szCs w:val="28"/>
              </w:rPr>
            </w:pPr>
            <w:r w:rsidRPr="00BC30F4">
              <w:rPr>
                <w:rFonts w:ascii="Arial" w:hAnsi="Arial" w:cs="Arial"/>
                <w:sz w:val="28"/>
                <w:szCs w:val="28"/>
              </w:rPr>
              <w:t>Neighbors</w:t>
            </w:r>
          </w:p>
          <w:p w:rsidR="000D05BB" w:rsidRPr="00BC30F4" w:rsidRDefault="000D05BB" w:rsidP="000D05BB">
            <w:pPr>
              <w:rPr>
                <w:rFonts w:ascii="Arial" w:hAnsi="Arial" w:cs="Arial"/>
                <w:sz w:val="28"/>
                <w:szCs w:val="28"/>
              </w:rPr>
            </w:pPr>
            <w:r w:rsidRPr="00BC30F4">
              <w:rPr>
                <w:rFonts w:ascii="Arial" w:hAnsi="Arial" w:cs="Arial"/>
                <w:sz w:val="28"/>
                <w:szCs w:val="28"/>
              </w:rPr>
              <w:t>Associates</w:t>
            </w:r>
          </w:p>
        </w:tc>
      </w:tr>
      <w:tr w:rsidR="000D05BB" w:rsidRPr="00BC30F4" w:rsidTr="000D05BB">
        <w:tc>
          <w:tcPr>
            <w:tcW w:w="1368" w:type="dxa"/>
          </w:tcPr>
          <w:p w:rsidR="000D05BB" w:rsidRPr="00BC30F4" w:rsidRDefault="000D05BB" w:rsidP="000D05BB">
            <w:pPr>
              <w:rPr>
                <w:rFonts w:ascii="Arial" w:hAnsi="Arial" w:cs="Arial"/>
                <w:sz w:val="28"/>
                <w:szCs w:val="28"/>
              </w:rPr>
            </w:pPr>
            <w:r>
              <w:rPr>
                <w:rFonts w:ascii="Arial" w:hAnsi="Arial" w:cs="Arial"/>
                <w:sz w:val="28"/>
                <w:szCs w:val="28"/>
              </w:rPr>
              <w:t xml:space="preserve">                                        </w:t>
            </w:r>
          </w:p>
        </w:tc>
        <w:tc>
          <w:tcPr>
            <w:tcW w:w="1440" w:type="dxa"/>
          </w:tcPr>
          <w:p w:rsidR="000D05BB" w:rsidRPr="00BC30F4" w:rsidRDefault="000D05BB" w:rsidP="000D05BB">
            <w:pPr>
              <w:rPr>
                <w:rFonts w:ascii="Arial" w:hAnsi="Arial" w:cs="Arial"/>
                <w:sz w:val="28"/>
                <w:szCs w:val="28"/>
              </w:rPr>
            </w:pPr>
            <w:r>
              <w:rPr>
                <w:rFonts w:ascii="Arial" w:hAnsi="Arial" w:cs="Arial"/>
                <w:sz w:val="28"/>
                <w:szCs w:val="28"/>
              </w:rPr>
              <w:t xml:space="preserve">                    </w:t>
            </w:r>
          </w:p>
        </w:tc>
        <w:tc>
          <w:tcPr>
            <w:tcW w:w="1620" w:type="dxa"/>
          </w:tcPr>
          <w:p w:rsidR="000D05BB" w:rsidRPr="00BC30F4" w:rsidRDefault="000D05BB" w:rsidP="000D05BB">
            <w:pPr>
              <w:rPr>
                <w:rFonts w:ascii="Arial" w:hAnsi="Arial" w:cs="Arial"/>
                <w:sz w:val="28"/>
                <w:szCs w:val="28"/>
              </w:rPr>
            </w:pPr>
            <w:r>
              <w:rPr>
                <w:rFonts w:ascii="Arial" w:hAnsi="Arial" w:cs="Arial"/>
                <w:sz w:val="28"/>
                <w:szCs w:val="28"/>
              </w:rPr>
              <w:t xml:space="preserve">                    </w:t>
            </w:r>
          </w:p>
        </w:tc>
        <w:tc>
          <w:tcPr>
            <w:tcW w:w="1530" w:type="dxa"/>
          </w:tcPr>
          <w:p w:rsidR="000D05BB"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r>
              <w:rPr>
                <w:rFonts w:ascii="Arial" w:hAnsi="Arial" w:cs="Arial"/>
                <w:sz w:val="28"/>
                <w:szCs w:val="28"/>
              </w:rPr>
              <w:t xml:space="preserve">                    </w:t>
            </w:r>
          </w:p>
        </w:tc>
        <w:tc>
          <w:tcPr>
            <w:tcW w:w="1530" w:type="dxa"/>
          </w:tcPr>
          <w:p w:rsidR="000D05BB" w:rsidRPr="00BC30F4" w:rsidRDefault="000D05BB" w:rsidP="000D05BB">
            <w:pPr>
              <w:rPr>
                <w:rFonts w:ascii="Arial" w:hAnsi="Arial" w:cs="Arial"/>
                <w:sz w:val="28"/>
                <w:szCs w:val="28"/>
              </w:rPr>
            </w:pPr>
            <w:r>
              <w:rPr>
                <w:rFonts w:ascii="Arial" w:hAnsi="Arial" w:cs="Arial"/>
                <w:sz w:val="28"/>
                <w:szCs w:val="28"/>
              </w:rPr>
              <w:t xml:space="preserve">                    </w:t>
            </w:r>
          </w:p>
        </w:tc>
        <w:tc>
          <w:tcPr>
            <w:tcW w:w="1620" w:type="dxa"/>
          </w:tcPr>
          <w:p w:rsidR="000D05BB" w:rsidRPr="00BC30F4" w:rsidRDefault="000D05BB" w:rsidP="000D05BB">
            <w:pPr>
              <w:rPr>
                <w:rFonts w:ascii="Arial" w:hAnsi="Arial" w:cs="Arial"/>
                <w:sz w:val="28"/>
                <w:szCs w:val="28"/>
              </w:rPr>
            </w:pPr>
            <w:r>
              <w:rPr>
                <w:rFonts w:ascii="Arial" w:hAnsi="Arial" w:cs="Arial"/>
                <w:sz w:val="28"/>
                <w:szCs w:val="28"/>
              </w:rPr>
              <w:t xml:space="preserve">                    </w:t>
            </w:r>
          </w:p>
        </w:tc>
        <w:tc>
          <w:tcPr>
            <w:tcW w:w="1440" w:type="dxa"/>
          </w:tcPr>
          <w:p w:rsidR="000D05BB" w:rsidRPr="00BC30F4" w:rsidRDefault="000D05BB" w:rsidP="000D05BB">
            <w:pPr>
              <w:rPr>
                <w:rFonts w:ascii="Arial" w:hAnsi="Arial" w:cs="Arial"/>
                <w:sz w:val="28"/>
                <w:szCs w:val="28"/>
              </w:rPr>
            </w:pPr>
            <w:r>
              <w:rPr>
                <w:rFonts w:ascii="Arial" w:hAnsi="Arial" w:cs="Arial"/>
                <w:sz w:val="28"/>
                <w:szCs w:val="28"/>
              </w:rPr>
              <w:t xml:space="preserve">                    </w:t>
            </w:r>
          </w:p>
        </w:tc>
        <w:tc>
          <w:tcPr>
            <w:tcW w:w="1710" w:type="dxa"/>
          </w:tcPr>
          <w:p w:rsidR="000D05BB" w:rsidRPr="00BC30F4" w:rsidRDefault="000D05BB" w:rsidP="000D05BB">
            <w:pPr>
              <w:rPr>
                <w:rFonts w:ascii="Arial" w:hAnsi="Arial" w:cs="Arial"/>
                <w:sz w:val="28"/>
                <w:szCs w:val="28"/>
              </w:rPr>
            </w:pPr>
            <w:r>
              <w:rPr>
                <w:rFonts w:ascii="Arial" w:hAnsi="Arial" w:cs="Arial"/>
                <w:sz w:val="28"/>
                <w:szCs w:val="28"/>
              </w:rPr>
              <w:t xml:space="preserve">                    </w:t>
            </w: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r w:rsidR="000D05BB" w:rsidRPr="00BC30F4" w:rsidTr="000D05BB">
        <w:tc>
          <w:tcPr>
            <w:tcW w:w="1368"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530" w:type="dxa"/>
          </w:tcPr>
          <w:p w:rsidR="000D05BB" w:rsidRPr="00BC30F4" w:rsidRDefault="000D05BB" w:rsidP="000D05BB">
            <w:pPr>
              <w:rPr>
                <w:rFonts w:ascii="Arial" w:hAnsi="Arial" w:cs="Arial"/>
                <w:sz w:val="28"/>
                <w:szCs w:val="28"/>
              </w:rPr>
            </w:pPr>
          </w:p>
        </w:tc>
        <w:tc>
          <w:tcPr>
            <w:tcW w:w="1620" w:type="dxa"/>
          </w:tcPr>
          <w:p w:rsidR="000D05BB" w:rsidRPr="00BC30F4" w:rsidRDefault="000D05BB" w:rsidP="000D05BB">
            <w:pPr>
              <w:rPr>
                <w:rFonts w:ascii="Arial" w:hAnsi="Arial" w:cs="Arial"/>
                <w:sz w:val="28"/>
                <w:szCs w:val="28"/>
              </w:rPr>
            </w:pPr>
          </w:p>
        </w:tc>
        <w:tc>
          <w:tcPr>
            <w:tcW w:w="1440" w:type="dxa"/>
          </w:tcPr>
          <w:p w:rsidR="000D05BB" w:rsidRPr="00BC30F4" w:rsidRDefault="000D05BB" w:rsidP="000D05BB">
            <w:pPr>
              <w:rPr>
                <w:rFonts w:ascii="Arial" w:hAnsi="Arial" w:cs="Arial"/>
                <w:sz w:val="28"/>
                <w:szCs w:val="28"/>
              </w:rPr>
            </w:pPr>
          </w:p>
        </w:tc>
        <w:tc>
          <w:tcPr>
            <w:tcW w:w="1710" w:type="dxa"/>
          </w:tcPr>
          <w:p w:rsidR="000D05BB" w:rsidRPr="00BC30F4" w:rsidRDefault="000D05BB" w:rsidP="000D05BB">
            <w:pPr>
              <w:rPr>
                <w:rFonts w:ascii="Arial" w:hAnsi="Arial" w:cs="Arial"/>
                <w:sz w:val="28"/>
                <w:szCs w:val="28"/>
              </w:rPr>
            </w:pPr>
          </w:p>
        </w:tc>
      </w:tr>
    </w:tbl>
    <w:p w:rsidR="000D05BB" w:rsidRDefault="000D05BB" w:rsidP="000D05BB">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They are all around us. </w:t>
      </w:r>
      <w:r w:rsidR="00B8271F" w:rsidRPr="000D05BB">
        <w:rPr>
          <w:rFonts w:ascii="Times New Roman" w:hAnsi="Times New Roman" w:cs="Times New Roman"/>
          <w:bCs/>
          <w:sz w:val="20"/>
          <w:szCs w:val="20"/>
        </w:rPr>
        <w:t>We need ‘eyes’ t</w:t>
      </w:r>
      <w:r>
        <w:rPr>
          <w:rFonts w:ascii="Times New Roman" w:hAnsi="Times New Roman" w:cs="Times New Roman"/>
          <w:bCs/>
          <w:sz w:val="20"/>
          <w:szCs w:val="20"/>
        </w:rPr>
        <w:t>o see them. Make up your lists. There are people all around us that we just pass like ships in the night. We take them for granted. They aren’t on our radar. Go into all relationships with an agenda:</w:t>
      </w:r>
    </w:p>
    <w:p w:rsidR="000D05BB" w:rsidRDefault="000D05BB" w:rsidP="000D05BB">
      <w:pPr>
        <w:pStyle w:val="ListParagraph"/>
        <w:numPr>
          <w:ilvl w:val="0"/>
          <w:numId w:val="3"/>
        </w:numPr>
        <w:spacing w:after="0" w:line="240" w:lineRule="auto"/>
        <w:rPr>
          <w:rFonts w:ascii="Times New Roman" w:hAnsi="Times New Roman" w:cs="Times New Roman"/>
          <w:bCs/>
          <w:sz w:val="20"/>
          <w:szCs w:val="20"/>
        </w:rPr>
      </w:pPr>
      <w:r>
        <w:rPr>
          <w:rFonts w:ascii="Times New Roman" w:hAnsi="Times New Roman" w:cs="Times New Roman"/>
          <w:bCs/>
          <w:sz w:val="20"/>
          <w:szCs w:val="20"/>
        </w:rPr>
        <w:t>We are Christ’s ambassadors!</w:t>
      </w:r>
    </w:p>
    <w:p w:rsidR="000D05BB" w:rsidRDefault="000D05BB" w:rsidP="000D05BB">
      <w:pPr>
        <w:pStyle w:val="ListParagraph"/>
        <w:numPr>
          <w:ilvl w:val="0"/>
          <w:numId w:val="3"/>
        </w:numPr>
        <w:spacing w:after="0" w:line="240" w:lineRule="auto"/>
        <w:rPr>
          <w:rFonts w:ascii="Times New Roman" w:hAnsi="Times New Roman" w:cs="Times New Roman"/>
          <w:bCs/>
          <w:sz w:val="20"/>
          <w:szCs w:val="20"/>
        </w:rPr>
      </w:pPr>
      <w:r>
        <w:rPr>
          <w:rFonts w:ascii="Times New Roman" w:hAnsi="Times New Roman" w:cs="Times New Roman"/>
          <w:bCs/>
          <w:sz w:val="20"/>
          <w:szCs w:val="20"/>
        </w:rPr>
        <w:t>We are to make disciples of ALL people!</w:t>
      </w:r>
    </w:p>
    <w:p w:rsidR="00301013" w:rsidRPr="000D05BB" w:rsidRDefault="000D05BB" w:rsidP="000D05BB">
      <w:pPr>
        <w:pStyle w:val="ListParagraph"/>
        <w:numPr>
          <w:ilvl w:val="0"/>
          <w:numId w:val="3"/>
        </w:numPr>
        <w:spacing w:after="0" w:line="240" w:lineRule="auto"/>
        <w:rPr>
          <w:rFonts w:ascii="Times New Roman" w:hAnsi="Times New Roman" w:cs="Times New Roman"/>
          <w:bCs/>
          <w:sz w:val="20"/>
          <w:szCs w:val="20"/>
        </w:rPr>
      </w:pPr>
      <w:r>
        <w:rPr>
          <w:rFonts w:ascii="Times New Roman" w:hAnsi="Times New Roman" w:cs="Times New Roman"/>
          <w:bCs/>
          <w:sz w:val="20"/>
          <w:szCs w:val="20"/>
        </w:rPr>
        <w:t>We are not to choose who we would like to do that with or not.</w:t>
      </w:r>
    </w:p>
    <w:sectPr w:rsidR="00301013" w:rsidRPr="000D05BB" w:rsidSect="000D05B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708" w:rsidRDefault="00C91708" w:rsidP="000D05BB">
      <w:pPr>
        <w:spacing w:after="0" w:line="240" w:lineRule="auto"/>
      </w:pPr>
      <w:r>
        <w:separator/>
      </w:r>
    </w:p>
  </w:endnote>
  <w:endnote w:type="continuationSeparator" w:id="0">
    <w:p w:rsidR="00C91708" w:rsidRDefault="00C91708" w:rsidP="000D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708" w:rsidRDefault="00C91708" w:rsidP="000D05BB">
      <w:pPr>
        <w:spacing w:after="0" w:line="240" w:lineRule="auto"/>
      </w:pPr>
      <w:r>
        <w:separator/>
      </w:r>
    </w:p>
  </w:footnote>
  <w:footnote w:type="continuationSeparator" w:id="0">
    <w:p w:rsidR="00C91708" w:rsidRDefault="00C91708" w:rsidP="000D0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50A0E"/>
    <w:multiLevelType w:val="hybridMultilevel"/>
    <w:tmpl w:val="C44C1F76"/>
    <w:lvl w:ilvl="0" w:tplc="6846A010">
      <w:start w:val="1"/>
      <w:numFmt w:val="bullet"/>
      <w:lvlText w:val="•"/>
      <w:lvlJc w:val="left"/>
      <w:pPr>
        <w:tabs>
          <w:tab w:val="num" w:pos="720"/>
        </w:tabs>
        <w:ind w:left="720" w:hanging="360"/>
      </w:pPr>
      <w:rPr>
        <w:rFonts w:ascii="Arial" w:hAnsi="Arial" w:hint="default"/>
      </w:rPr>
    </w:lvl>
    <w:lvl w:ilvl="1" w:tplc="254AD9D8">
      <w:start w:val="1868"/>
      <w:numFmt w:val="bullet"/>
      <w:lvlText w:val="–"/>
      <w:lvlJc w:val="left"/>
      <w:pPr>
        <w:tabs>
          <w:tab w:val="num" w:pos="1440"/>
        </w:tabs>
        <w:ind w:left="1440" w:hanging="360"/>
      </w:pPr>
      <w:rPr>
        <w:rFonts w:ascii="Arial" w:hAnsi="Arial" w:hint="default"/>
      </w:rPr>
    </w:lvl>
    <w:lvl w:ilvl="2" w:tplc="F0AEDCF8" w:tentative="1">
      <w:start w:val="1"/>
      <w:numFmt w:val="bullet"/>
      <w:lvlText w:val="•"/>
      <w:lvlJc w:val="left"/>
      <w:pPr>
        <w:tabs>
          <w:tab w:val="num" w:pos="2160"/>
        </w:tabs>
        <w:ind w:left="2160" w:hanging="360"/>
      </w:pPr>
      <w:rPr>
        <w:rFonts w:ascii="Arial" w:hAnsi="Arial" w:hint="default"/>
      </w:rPr>
    </w:lvl>
    <w:lvl w:ilvl="3" w:tplc="D3142B96" w:tentative="1">
      <w:start w:val="1"/>
      <w:numFmt w:val="bullet"/>
      <w:lvlText w:val="•"/>
      <w:lvlJc w:val="left"/>
      <w:pPr>
        <w:tabs>
          <w:tab w:val="num" w:pos="2880"/>
        </w:tabs>
        <w:ind w:left="2880" w:hanging="360"/>
      </w:pPr>
      <w:rPr>
        <w:rFonts w:ascii="Arial" w:hAnsi="Arial" w:hint="default"/>
      </w:rPr>
    </w:lvl>
    <w:lvl w:ilvl="4" w:tplc="647429B2" w:tentative="1">
      <w:start w:val="1"/>
      <w:numFmt w:val="bullet"/>
      <w:lvlText w:val="•"/>
      <w:lvlJc w:val="left"/>
      <w:pPr>
        <w:tabs>
          <w:tab w:val="num" w:pos="3600"/>
        </w:tabs>
        <w:ind w:left="3600" w:hanging="360"/>
      </w:pPr>
      <w:rPr>
        <w:rFonts w:ascii="Arial" w:hAnsi="Arial" w:hint="default"/>
      </w:rPr>
    </w:lvl>
    <w:lvl w:ilvl="5" w:tplc="FD4C0762" w:tentative="1">
      <w:start w:val="1"/>
      <w:numFmt w:val="bullet"/>
      <w:lvlText w:val="•"/>
      <w:lvlJc w:val="left"/>
      <w:pPr>
        <w:tabs>
          <w:tab w:val="num" w:pos="4320"/>
        </w:tabs>
        <w:ind w:left="4320" w:hanging="360"/>
      </w:pPr>
      <w:rPr>
        <w:rFonts w:ascii="Arial" w:hAnsi="Arial" w:hint="default"/>
      </w:rPr>
    </w:lvl>
    <w:lvl w:ilvl="6" w:tplc="A8F67AFC" w:tentative="1">
      <w:start w:val="1"/>
      <w:numFmt w:val="bullet"/>
      <w:lvlText w:val="•"/>
      <w:lvlJc w:val="left"/>
      <w:pPr>
        <w:tabs>
          <w:tab w:val="num" w:pos="5040"/>
        </w:tabs>
        <w:ind w:left="5040" w:hanging="360"/>
      </w:pPr>
      <w:rPr>
        <w:rFonts w:ascii="Arial" w:hAnsi="Arial" w:hint="default"/>
      </w:rPr>
    </w:lvl>
    <w:lvl w:ilvl="7" w:tplc="8AB25560" w:tentative="1">
      <w:start w:val="1"/>
      <w:numFmt w:val="bullet"/>
      <w:lvlText w:val="•"/>
      <w:lvlJc w:val="left"/>
      <w:pPr>
        <w:tabs>
          <w:tab w:val="num" w:pos="5760"/>
        </w:tabs>
        <w:ind w:left="5760" w:hanging="360"/>
      </w:pPr>
      <w:rPr>
        <w:rFonts w:ascii="Arial" w:hAnsi="Arial" w:hint="default"/>
      </w:rPr>
    </w:lvl>
    <w:lvl w:ilvl="8" w:tplc="C802AA62" w:tentative="1">
      <w:start w:val="1"/>
      <w:numFmt w:val="bullet"/>
      <w:lvlText w:val="•"/>
      <w:lvlJc w:val="left"/>
      <w:pPr>
        <w:tabs>
          <w:tab w:val="num" w:pos="6480"/>
        </w:tabs>
        <w:ind w:left="6480" w:hanging="360"/>
      </w:pPr>
      <w:rPr>
        <w:rFonts w:ascii="Arial" w:hAnsi="Arial" w:hint="default"/>
      </w:rPr>
    </w:lvl>
  </w:abstractNum>
  <w:abstractNum w:abstractNumId="1">
    <w:nsid w:val="3BF5762E"/>
    <w:multiLevelType w:val="hybridMultilevel"/>
    <w:tmpl w:val="03EC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842D07"/>
    <w:multiLevelType w:val="hybridMultilevel"/>
    <w:tmpl w:val="49C8C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271F"/>
    <w:rsid w:val="000D05BB"/>
    <w:rsid w:val="00301013"/>
    <w:rsid w:val="007B3387"/>
    <w:rsid w:val="00840ED5"/>
    <w:rsid w:val="00B8271F"/>
    <w:rsid w:val="00C91708"/>
    <w:rsid w:val="00D50A52"/>
    <w:rsid w:val="00F8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304EF-8E97-48ED-B4DD-83BD3FC5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5BB"/>
  </w:style>
  <w:style w:type="paragraph" w:styleId="Footer">
    <w:name w:val="footer"/>
    <w:basedOn w:val="Normal"/>
    <w:link w:val="FooterChar"/>
    <w:uiPriority w:val="99"/>
    <w:unhideWhenUsed/>
    <w:rsid w:val="000D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5BB"/>
  </w:style>
  <w:style w:type="paragraph" w:styleId="ListParagraph">
    <w:name w:val="List Paragraph"/>
    <w:basedOn w:val="Normal"/>
    <w:uiPriority w:val="34"/>
    <w:qFormat/>
    <w:rsid w:val="000D0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Anthony Coyle</cp:lastModifiedBy>
  <cp:revision>3</cp:revision>
  <cp:lastPrinted>2015-02-05T21:12:00Z</cp:lastPrinted>
  <dcterms:created xsi:type="dcterms:W3CDTF">2014-07-10T18:46:00Z</dcterms:created>
  <dcterms:modified xsi:type="dcterms:W3CDTF">2015-05-21T03:07:00Z</dcterms:modified>
</cp:coreProperties>
</file>