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D40" w:rsidRDefault="00852D40" w:rsidP="00852D40">
      <w:r>
        <w:t>WHAT KIND OF LIFE DOES JESUS WANT TO GIVE US?</w:t>
      </w:r>
    </w:p>
    <w:p w:rsidR="00852D40" w:rsidRDefault="00852D40" w:rsidP="00852D40"/>
    <w:p w:rsidR="00852D40" w:rsidRDefault="00852D40" w:rsidP="00852D40">
      <w:r>
        <w:t>John 10:10</w:t>
      </w:r>
    </w:p>
    <w:p w:rsidR="00852D40" w:rsidRDefault="00852D40" w:rsidP="00852D40"/>
    <w:p w:rsidR="00852D40" w:rsidRDefault="00852D40" w:rsidP="00852D40"/>
    <w:p w:rsidR="00852D40" w:rsidRDefault="00852D40" w:rsidP="00852D40">
      <w:pPr>
        <w:pStyle w:val="NormalWeb"/>
        <w:shd w:val="clear" w:color="auto" w:fill="FFFFFF"/>
        <w:spacing w:before="0" w:beforeAutospacing="0" w:after="72" w:afterAutospacing="0" w:line="232" w:lineRule="atLeast"/>
        <w:rPr>
          <w:rFonts w:ascii="Helvetica" w:hAnsi="Helvetica" w:cs="Helvetica"/>
          <w:color w:val="1F497D"/>
          <w:sz w:val="17"/>
          <w:szCs w:val="17"/>
        </w:rPr>
      </w:pPr>
      <w:r>
        <w:rPr>
          <w:rStyle w:val="apple-converted-space"/>
          <w:rFonts w:ascii="Helvetica" w:hAnsi="Helvetica" w:cs="Helvetica"/>
          <w:color w:val="1F497D"/>
          <w:sz w:val="17"/>
          <w:szCs w:val="17"/>
        </w:rPr>
        <w:t xml:space="preserve">I </w:t>
      </w:r>
      <w:r>
        <w:rPr>
          <w:rFonts w:ascii="Helvetica" w:hAnsi="Helvetica" w:cs="Helvetica"/>
          <w:color w:val="141823"/>
          <w:sz w:val="17"/>
          <w:szCs w:val="17"/>
        </w:rPr>
        <w:t>understand why a lot of people don’t seem to like the whole idea of Jesus and someone trusting in Him and giving their life to him.</w:t>
      </w:r>
      <w:r>
        <w:rPr>
          <w:rFonts w:ascii="Helvetica" w:hAnsi="Helvetica" w:cs="Helvetica"/>
          <w:color w:val="141823"/>
          <w:sz w:val="17"/>
          <w:szCs w:val="17"/>
        </w:rPr>
        <w:br/>
        <w:t>As my good friend says, “the waters have been muddied”.</w:t>
      </w:r>
      <w:r>
        <w:rPr>
          <w:rFonts w:ascii="Helvetica" w:hAnsi="Helvetica" w:cs="Helvetica"/>
          <w:color w:val="1F497D"/>
          <w:sz w:val="17"/>
          <w:szCs w:val="17"/>
        </w:rPr>
        <w:t xml:space="preserve"> Many </w:t>
      </w:r>
      <w:r>
        <w:rPr>
          <w:rFonts w:ascii="Helvetica" w:hAnsi="Helvetica" w:cs="Helvetica"/>
          <w:color w:val="141823"/>
          <w:sz w:val="17"/>
          <w:szCs w:val="17"/>
        </w:rPr>
        <w:t>have not heard the truth about Jesus.</w:t>
      </w:r>
    </w:p>
    <w:p w:rsidR="00852D40" w:rsidRDefault="00852D40" w:rsidP="00852D40">
      <w:pPr>
        <w:pStyle w:val="NormalWeb"/>
        <w:shd w:val="clear" w:color="auto" w:fill="FFFFFF"/>
        <w:spacing w:before="72" w:beforeAutospacing="0" w:after="72" w:afterAutospacing="0" w:line="232" w:lineRule="atLeast"/>
        <w:rPr>
          <w:rFonts w:ascii="Helvetica" w:hAnsi="Helvetica" w:cs="Helvetica"/>
          <w:color w:val="141823"/>
          <w:sz w:val="17"/>
          <w:szCs w:val="17"/>
        </w:rPr>
      </w:pPr>
      <w:r>
        <w:rPr>
          <w:rFonts w:ascii="Helvetica" w:hAnsi="Helvetica" w:cs="Helvetica"/>
          <w:color w:val="141823"/>
          <w:sz w:val="17"/>
          <w:szCs w:val="17"/>
        </w:rPr>
        <w:t xml:space="preserve">Many have heard half truths, </w:t>
      </w:r>
      <w:r>
        <w:rPr>
          <w:rFonts w:ascii="Helvetica" w:hAnsi="Helvetica" w:cs="Helvetica"/>
          <w:color w:val="1F497D"/>
          <w:sz w:val="17"/>
          <w:szCs w:val="17"/>
        </w:rPr>
        <w:t xml:space="preserve">distortions </w:t>
      </w:r>
      <w:r>
        <w:rPr>
          <w:rFonts w:ascii="Helvetica" w:hAnsi="Helvetica" w:cs="Helvetica"/>
          <w:color w:val="141823"/>
          <w:sz w:val="17"/>
          <w:szCs w:val="17"/>
        </w:rPr>
        <w:t>or just lies.</w:t>
      </w:r>
    </w:p>
    <w:p w:rsidR="00852D40" w:rsidRDefault="00852D40" w:rsidP="00852D40">
      <w:pPr>
        <w:pStyle w:val="NormalWeb"/>
        <w:shd w:val="clear" w:color="auto" w:fill="FFFFFF"/>
        <w:spacing w:before="72" w:beforeAutospacing="0" w:after="72" w:afterAutospacing="0" w:line="232" w:lineRule="atLeast"/>
        <w:rPr>
          <w:rFonts w:ascii="Helvetica" w:hAnsi="Helvetica" w:cs="Helvetica"/>
          <w:color w:val="141823"/>
          <w:sz w:val="17"/>
          <w:szCs w:val="17"/>
        </w:rPr>
      </w:pPr>
      <w:r>
        <w:rPr>
          <w:rFonts w:ascii="Helvetica" w:hAnsi="Helvetica" w:cs="Helvetica"/>
          <w:color w:val="141823"/>
          <w:sz w:val="17"/>
          <w:szCs w:val="17"/>
        </w:rPr>
        <w:t>Some have had life experiences that make them question the existence of God/Jesus, or at least a loving God. More often than not they have just never had a good conversation with someone that could help them see beyond their bad experience</w:t>
      </w:r>
    </w:p>
    <w:p w:rsidR="00852D40" w:rsidRDefault="00852D40" w:rsidP="00852D40">
      <w:pPr>
        <w:pStyle w:val="NormalWeb"/>
        <w:shd w:val="clear" w:color="auto" w:fill="FFFFFF"/>
        <w:spacing w:before="72" w:beforeAutospacing="0" w:after="72" w:afterAutospacing="0" w:line="232" w:lineRule="atLeast"/>
        <w:rPr>
          <w:rFonts w:ascii="Helvetica" w:hAnsi="Helvetica" w:cs="Helvetica"/>
          <w:color w:val="141823"/>
          <w:sz w:val="17"/>
          <w:szCs w:val="17"/>
        </w:rPr>
      </w:pPr>
      <w:r>
        <w:rPr>
          <w:rFonts w:ascii="Helvetica" w:hAnsi="Helvetica" w:cs="Helvetica"/>
          <w:color w:val="141823"/>
          <w:sz w:val="17"/>
          <w:szCs w:val="17"/>
        </w:rPr>
        <w:t>For some they have to choose: Jesus or ‘my’ life style. If the two collide, some will take ‘my’ lifestyle.</w:t>
      </w:r>
    </w:p>
    <w:p w:rsidR="00852D40" w:rsidRDefault="00852D40" w:rsidP="00852D40">
      <w:pPr>
        <w:pStyle w:val="NormalWeb"/>
        <w:shd w:val="clear" w:color="auto" w:fill="FFFFFF"/>
        <w:spacing w:before="72" w:beforeAutospacing="0" w:after="72" w:afterAutospacing="0" w:line="232" w:lineRule="atLeast"/>
        <w:rPr>
          <w:rFonts w:ascii="Helvetica" w:hAnsi="Helvetica" w:cs="Helvetica"/>
          <w:color w:val="141823"/>
          <w:sz w:val="17"/>
          <w:szCs w:val="17"/>
        </w:rPr>
      </w:pPr>
      <w:r>
        <w:rPr>
          <w:rFonts w:ascii="Helvetica" w:hAnsi="Helvetica" w:cs="Helvetica"/>
          <w:color w:val="141823"/>
          <w:sz w:val="17"/>
          <w:szCs w:val="17"/>
        </w:rPr>
        <w:t>Many have never made a serious investigation of Jesus.</w:t>
      </w:r>
    </w:p>
    <w:p w:rsidR="00852D40" w:rsidRDefault="00852D40" w:rsidP="00852D40">
      <w:pPr>
        <w:pStyle w:val="NormalWeb"/>
        <w:shd w:val="clear" w:color="auto" w:fill="FFFFFF"/>
        <w:spacing w:before="72" w:beforeAutospacing="0" w:after="72" w:afterAutospacing="0" w:line="232" w:lineRule="atLeast"/>
        <w:rPr>
          <w:rFonts w:ascii="Helvetica" w:hAnsi="Helvetica" w:cs="Helvetica"/>
          <w:color w:val="141823"/>
          <w:sz w:val="17"/>
          <w:szCs w:val="17"/>
        </w:rPr>
      </w:pPr>
      <w:r>
        <w:rPr>
          <w:rFonts w:ascii="Helvetica" w:hAnsi="Helvetica" w:cs="Helvetica"/>
          <w:color w:val="141823"/>
          <w:sz w:val="17"/>
          <w:szCs w:val="17"/>
        </w:rPr>
        <w:t>But whatever the issue, is someone seriously reads any of the four short books written about him in the Bible or New Testament, Matthew, Mark, Luke or John they cannot miss that he is NOT interested in making us into religious weirdo’s. Now there are plenty of them around. They just totally miss the point. They think God is interested in making us into people all wrapped up in religious building, programs, titles, ceremonies, traditions, rituals, events, services, customs, dress, language, etc.</w:t>
      </w:r>
    </w:p>
    <w:p w:rsidR="00852D40" w:rsidRDefault="00852D40" w:rsidP="00852D40">
      <w:pPr>
        <w:pStyle w:val="NormalWeb"/>
        <w:shd w:val="clear" w:color="auto" w:fill="FFFFFF"/>
        <w:spacing w:before="72" w:beforeAutospacing="0" w:after="72" w:afterAutospacing="0" w:line="232" w:lineRule="atLeast"/>
        <w:rPr>
          <w:rFonts w:ascii="Helvetica" w:hAnsi="Helvetica" w:cs="Helvetica"/>
          <w:color w:val="141823"/>
          <w:sz w:val="17"/>
          <w:szCs w:val="17"/>
        </w:rPr>
      </w:pPr>
      <w:r>
        <w:rPr>
          <w:rFonts w:ascii="Helvetica" w:hAnsi="Helvetica" w:cs="Helvetica"/>
          <w:color w:val="141823"/>
          <w:sz w:val="17"/>
          <w:szCs w:val="17"/>
        </w:rPr>
        <w:t>That is so far from the truth. I have been reading the New Testament for many decades now. What I read that Jesus is most interested in is bringing us into his family and then helping us mature and grow into healthy people; people who love him and love others.</w:t>
      </w:r>
    </w:p>
    <w:p w:rsidR="00852D40" w:rsidRDefault="00852D40" w:rsidP="00852D40">
      <w:pPr>
        <w:pStyle w:val="NormalWeb"/>
        <w:shd w:val="clear" w:color="auto" w:fill="FFFFFF"/>
        <w:spacing w:before="72" w:beforeAutospacing="0" w:after="72" w:afterAutospacing="0" w:line="232" w:lineRule="atLeast"/>
        <w:rPr>
          <w:rFonts w:ascii="Helvetica" w:hAnsi="Helvetica" w:cs="Helvetica"/>
          <w:color w:val="1F497D"/>
          <w:sz w:val="17"/>
          <w:szCs w:val="17"/>
        </w:rPr>
      </w:pPr>
      <w:r>
        <w:rPr>
          <w:rFonts w:ascii="Helvetica" w:hAnsi="Helvetica" w:cs="Helvetica"/>
          <w:color w:val="141823"/>
          <w:sz w:val="17"/>
          <w:szCs w:val="17"/>
        </w:rPr>
        <w:t>And as I set back and look at Jesus, here is what I see he wants to give us.</w:t>
      </w:r>
      <w:r>
        <w:rPr>
          <w:rFonts w:ascii="Helvetica" w:hAnsi="Helvetica" w:cs="Helvetica"/>
          <w:color w:val="141823"/>
          <w:sz w:val="17"/>
          <w:szCs w:val="17"/>
        </w:rPr>
        <w:br/>
        <w:t>You can find all these as you read the 4 stories I mentioned.</w:t>
      </w:r>
      <w:r>
        <w:rPr>
          <w:rFonts w:ascii="Helvetica" w:hAnsi="Helvetica" w:cs="Helvetica"/>
          <w:color w:val="141823"/>
          <w:sz w:val="17"/>
          <w:szCs w:val="17"/>
        </w:rPr>
        <w:br/>
        <w:t>He wants to:</w:t>
      </w:r>
      <w:r>
        <w:rPr>
          <w:rFonts w:ascii="Helvetica" w:hAnsi="Helvetica" w:cs="Helvetica"/>
          <w:color w:val="141823"/>
          <w:sz w:val="17"/>
          <w:szCs w:val="17"/>
        </w:rPr>
        <w:br/>
        <w:t>Give us rest</w:t>
      </w:r>
      <w:r>
        <w:rPr>
          <w:rFonts w:ascii="Helvetica" w:hAnsi="Helvetica" w:cs="Helvetica"/>
          <w:color w:val="141823"/>
          <w:sz w:val="17"/>
          <w:szCs w:val="17"/>
        </w:rPr>
        <w:br/>
        <w:t>Give us peace</w:t>
      </w:r>
      <w:r>
        <w:rPr>
          <w:rFonts w:ascii="Helvetica" w:hAnsi="Helvetica" w:cs="Helvetica"/>
          <w:color w:val="141823"/>
          <w:sz w:val="17"/>
          <w:szCs w:val="17"/>
        </w:rPr>
        <w:br/>
        <w:t>Give us love</w:t>
      </w:r>
      <w:r>
        <w:rPr>
          <w:rFonts w:ascii="Helvetica" w:hAnsi="Helvetica" w:cs="Helvetica"/>
          <w:color w:val="141823"/>
          <w:sz w:val="17"/>
          <w:szCs w:val="17"/>
        </w:rPr>
        <w:br/>
        <w:t>Give us life</w:t>
      </w:r>
      <w:r>
        <w:rPr>
          <w:rFonts w:ascii="Helvetica" w:hAnsi="Helvetica" w:cs="Helvetica"/>
          <w:color w:val="141823"/>
          <w:sz w:val="17"/>
          <w:szCs w:val="17"/>
        </w:rPr>
        <w:br/>
        <w:t>Give us hope</w:t>
      </w:r>
      <w:r>
        <w:rPr>
          <w:rFonts w:ascii="Helvetica" w:hAnsi="Helvetica" w:cs="Helvetica"/>
          <w:color w:val="141823"/>
          <w:sz w:val="17"/>
          <w:szCs w:val="17"/>
        </w:rPr>
        <w:br/>
        <w:t>Give us purpose</w:t>
      </w:r>
      <w:r>
        <w:rPr>
          <w:rFonts w:ascii="Helvetica" w:hAnsi="Helvetica" w:cs="Helvetica"/>
          <w:color w:val="141823"/>
          <w:sz w:val="17"/>
          <w:szCs w:val="17"/>
        </w:rPr>
        <w:br/>
        <w:t>Give us meaning</w:t>
      </w:r>
      <w:r>
        <w:rPr>
          <w:rFonts w:ascii="Helvetica" w:hAnsi="Helvetica" w:cs="Helvetica"/>
          <w:color w:val="141823"/>
          <w:sz w:val="17"/>
          <w:szCs w:val="17"/>
        </w:rPr>
        <w:br/>
        <w:t>Give us family</w:t>
      </w:r>
      <w:r>
        <w:rPr>
          <w:rFonts w:ascii="Helvetica" w:hAnsi="Helvetica" w:cs="Helvetica"/>
          <w:color w:val="141823"/>
          <w:sz w:val="17"/>
          <w:szCs w:val="17"/>
        </w:rPr>
        <w:br/>
        <w:t>Give us acceptance</w:t>
      </w:r>
      <w:r>
        <w:rPr>
          <w:rFonts w:ascii="Helvetica" w:hAnsi="Helvetica" w:cs="Helvetica"/>
          <w:color w:val="141823"/>
          <w:sz w:val="17"/>
          <w:szCs w:val="17"/>
        </w:rPr>
        <w:br/>
        <w:t>Give us freedom</w:t>
      </w:r>
      <w:r>
        <w:rPr>
          <w:rFonts w:ascii="Helvetica" w:hAnsi="Helvetica" w:cs="Helvetica"/>
          <w:color w:val="141823"/>
          <w:sz w:val="17"/>
          <w:szCs w:val="17"/>
        </w:rPr>
        <w:br/>
        <w:t>Give us joy and happiness</w:t>
      </w:r>
      <w:r>
        <w:rPr>
          <w:rFonts w:ascii="Helvetica" w:hAnsi="Helvetica" w:cs="Helvetica"/>
          <w:color w:val="141823"/>
          <w:sz w:val="17"/>
          <w:szCs w:val="17"/>
        </w:rPr>
        <w:br/>
        <w:t>Give us wisdom</w:t>
      </w:r>
      <w:r>
        <w:rPr>
          <w:rFonts w:ascii="Helvetica" w:hAnsi="Helvetica" w:cs="Helvetica"/>
          <w:color w:val="141823"/>
          <w:sz w:val="17"/>
          <w:szCs w:val="17"/>
        </w:rPr>
        <w:br/>
        <w:t>Give us direction for life</w:t>
      </w:r>
      <w:r>
        <w:rPr>
          <w:rFonts w:ascii="Helvetica" w:hAnsi="Helvetica" w:cs="Helvetica"/>
          <w:color w:val="141823"/>
          <w:sz w:val="17"/>
          <w:szCs w:val="17"/>
        </w:rPr>
        <w:br/>
        <w:t>Give us a healthy outlook or perspective on life</w:t>
      </w:r>
      <w:r>
        <w:rPr>
          <w:rFonts w:ascii="Helvetica" w:hAnsi="Helvetica" w:cs="Helvetica"/>
          <w:color w:val="141823"/>
          <w:sz w:val="17"/>
          <w:szCs w:val="17"/>
        </w:rPr>
        <w:br/>
        <w:t>Give us eternity</w:t>
      </w:r>
      <w:r>
        <w:rPr>
          <w:rFonts w:ascii="Helvetica" w:hAnsi="Helvetica" w:cs="Helvetica"/>
          <w:color w:val="141823"/>
          <w:sz w:val="17"/>
          <w:szCs w:val="17"/>
        </w:rPr>
        <w:br/>
        <w:t>Give us direction</w:t>
      </w:r>
      <w:r>
        <w:rPr>
          <w:rFonts w:ascii="Helvetica" w:hAnsi="Helvetica" w:cs="Helvetica"/>
          <w:color w:val="141823"/>
          <w:sz w:val="17"/>
          <w:szCs w:val="17"/>
        </w:rPr>
        <w:br/>
        <w:t>Give us belonging</w:t>
      </w:r>
      <w:r>
        <w:rPr>
          <w:rFonts w:ascii="Helvetica" w:hAnsi="Helvetica" w:cs="Helvetica"/>
          <w:color w:val="141823"/>
          <w:sz w:val="17"/>
          <w:szCs w:val="17"/>
        </w:rPr>
        <w:br/>
        <w:t>Give us value</w:t>
      </w:r>
      <w:r>
        <w:rPr>
          <w:rFonts w:ascii="Helvetica" w:hAnsi="Helvetica" w:cs="Helvetica"/>
          <w:color w:val="141823"/>
          <w:sz w:val="17"/>
          <w:szCs w:val="17"/>
        </w:rPr>
        <w:br/>
        <w:t>Give us worth</w:t>
      </w:r>
      <w:r>
        <w:rPr>
          <w:rFonts w:ascii="Helvetica" w:hAnsi="Helvetica" w:cs="Helvetica"/>
          <w:color w:val="141823"/>
          <w:sz w:val="17"/>
          <w:szCs w:val="17"/>
        </w:rPr>
        <w:br/>
        <w:t>Give us forgiveness</w:t>
      </w:r>
      <w:r>
        <w:rPr>
          <w:rFonts w:ascii="Helvetica" w:hAnsi="Helvetica" w:cs="Helvetica"/>
          <w:color w:val="141823"/>
          <w:sz w:val="17"/>
          <w:szCs w:val="17"/>
        </w:rPr>
        <w:br/>
        <w:t>Give us a second chance</w:t>
      </w:r>
      <w:r>
        <w:rPr>
          <w:rFonts w:ascii="Helvetica" w:hAnsi="Helvetica" w:cs="Helvetica"/>
          <w:color w:val="141823"/>
          <w:sz w:val="17"/>
          <w:szCs w:val="17"/>
        </w:rPr>
        <w:br/>
        <w:t>Give us a new beginnin</w:t>
      </w:r>
      <w:r>
        <w:rPr>
          <w:rFonts w:ascii="Helvetica" w:hAnsi="Helvetica" w:cs="Helvetica"/>
          <w:color w:val="1F497D"/>
          <w:sz w:val="17"/>
          <w:szCs w:val="17"/>
        </w:rPr>
        <w:t>g</w:t>
      </w:r>
      <w:r>
        <w:rPr>
          <w:rFonts w:ascii="Helvetica" w:hAnsi="Helvetica" w:cs="Helvetica"/>
          <w:color w:val="141823"/>
          <w:sz w:val="17"/>
          <w:szCs w:val="17"/>
        </w:rPr>
        <w:br/>
        <w:t>Give us power to face whatever comes</w:t>
      </w:r>
      <w:r>
        <w:rPr>
          <w:rFonts w:ascii="Helvetica" w:hAnsi="Helvetica" w:cs="Helvetica"/>
          <w:color w:val="141823"/>
          <w:sz w:val="17"/>
          <w:szCs w:val="17"/>
        </w:rPr>
        <w:br/>
        <w:t>Give us character</w:t>
      </w:r>
      <w:r>
        <w:rPr>
          <w:rFonts w:ascii="Helvetica" w:hAnsi="Helvetica" w:cs="Helvetica"/>
          <w:color w:val="141823"/>
          <w:sz w:val="17"/>
          <w:szCs w:val="17"/>
        </w:rPr>
        <w:br/>
        <w:t>Give us integrity</w:t>
      </w:r>
      <w:r>
        <w:rPr>
          <w:rFonts w:ascii="Helvetica" w:hAnsi="Helvetica" w:cs="Helvetica"/>
          <w:color w:val="141823"/>
          <w:sz w:val="17"/>
          <w:szCs w:val="17"/>
        </w:rPr>
        <w:br/>
        <w:t>Give us a smile</w:t>
      </w:r>
      <w:r>
        <w:rPr>
          <w:rFonts w:ascii="Helvetica" w:hAnsi="Helvetica" w:cs="Helvetica"/>
          <w:color w:val="141823"/>
          <w:sz w:val="17"/>
          <w:szCs w:val="17"/>
        </w:rPr>
        <w:br/>
        <w:t>Give us strength in the midst of suffering</w:t>
      </w:r>
      <w:r>
        <w:rPr>
          <w:rFonts w:ascii="Helvetica" w:hAnsi="Helvetica" w:cs="Helvetica"/>
          <w:color w:val="141823"/>
          <w:sz w:val="17"/>
          <w:szCs w:val="17"/>
        </w:rPr>
        <w:br/>
        <w:t>Give us understanding</w:t>
      </w:r>
      <w:r>
        <w:rPr>
          <w:rFonts w:ascii="Helvetica" w:hAnsi="Helvetica" w:cs="Helvetica"/>
          <w:color w:val="141823"/>
          <w:sz w:val="17"/>
          <w:szCs w:val="17"/>
        </w:rPr>
        <w:br/>
      </w:r>
      <w:r>
        <w:rPr>
          <w:rFonts w:ascii="Helvetica" w:hAnsi="Helvetica" w:cs="Helvetica"/>
          <w:color w:val="141823"/>
          <w:sz w:val="17"/>
          <w:szCs w:val="17"/>
        </w:rPr>
        <w:lastRenderedPageBreak/>
        <w:t>Give us his faithfulness</w:t>
      </w:r>
      <w:r>
        <w:rPr>
          <w:rFonts w:ascii="Helvetica" w:hAnsi="Helvetica" w:cs="Helvetica"/>
          <w:color w:val="141823"/>
          <w:sz w:val="17"/>
          <w:szCs w:val="17"/>
        </w:rPr>
        <w:br/>
        <w:t>Give us his loyalty</w:t>
      </w:r>
    </w:p>
    <w:p w:rsidR="00852D40" w:rsidRDefault="00852D40" w:rsidP="00852D40">
      <w:pPr>
        <w:pStyle w:val="NormalWeb"/>
        <w:shd w:val="clear" w:color="auto" w:fill="FFFFFF"/>
        <w:spacing w:before="72" w:beforeAutospacing="0" w:after="72" w:afterAutospacing="0" w:line="232" w:lineRule="atLeast"/>
        <w:rPr>
          <w:rFonts w:ascii="Calibri" w:hAnsi="Calibri"/>
          <w:color w:val="1F497D"/>
          <w:sz w:val="22"/>
          <w:szCs w:val="22"/>
        </w:rPr>
      </w:pPr>
      <w:r>
        <w:rPr>
          <w:rFonts w:ascii="Calibri" w:hAnsi="Calibri"/>
          <w:color w:val="1F497D"/>
          <w:sz w:val="22"/>
          <w:szCs w:val="22"/>
        </w:rPr>
        <w:t>Give us eternal life.</w:t>
      </w:r>
    </w:p>
    <w:p w:rsidR="00852D40" w:rsidRDefault="00852D40" w:rsidP="00852D40">
      <w:pPr>
        <w:pStyle w:val="NormalWeb"/>
        <w:shd w:val="clear" w:color="auto" w:fill="FFFFFF"/>
        <w:spacing w:before="72" w:beforeAutospacing="0" w:after="72" w:afterAutospacing="0" w:line="232" w:lineRule="atLeast"/>
        <w:rPr>
          <w:rFonts w:ascii="Calibri" w:hAnsi="Calibri"/>
          <w:color w:val="1F497D"/>
          <w:sz w:val="22"/>
          <w:szCs w:val="22"/>
        </w:rPr>
      </w:pPr>
      <w:r>
        <w:rPr>
          <w:rFonts w:ascii="Calibri" w:hAnsi="Calibri"/>
          <w:color w:val="1F497D"/>
          <w:sz w:val="22"/>
          <w:szCs w:val="22"/>
        </w:rPr>
        <w:t>Give us true freedom.</w:t>
      </w:r>
    </w:p>
    <w:p w:rsidR="00852D40" w:rsidRDefault="00852D40" w:rsidP="00852D40">
      <w:pPr>
        <w:pStyle w:val="NormalWeb"/>
        <w:shd w:val="clear" w:color="auto" w:fill="FFFFFF"/>
        <w:spacing w:before="72" w:beforeAutospacing="0" w:after="72" w:afterAutospacing="0" w:line="232" w:lineRule="atLeast"/>
        <w:rPr>
          <w:rFonts w:ascii="Helvetica" w:hAnsi="Helvetica" w:cs="Helvetica"/>
          <w:color w:val="1F497D"/>
          <w:sz w:val="17"/>
          <w:szCs w:val="17"/>
        </w:rPr>
      </w:pPr>
      <w:r>
        <w:rPr>
          <w:rFonts w:ascii="Helvetica" w:hAnsi="Helvetica" w:cs="Helvetica"/>
          <w:color w:val="141823"/>
          <w:sz w:val="17"/>
          <w:szCs w:val="17"/>
        </w:rPr>
        <w:br/>
        <w:t>All this comes through his giving us himself.</w:t>
      </w:r>
    </w:p>
    <w:p w:rsidR="00852D40" w:rsidRDefault="00852D40" w:rsidP="00852D40">
      <w:pPr>
        <w:pStyle w:val="NormalWeb"/>
        <w:shd w:val="clear" w:color="auto" w:fill="FFFFFF"/>
        <w:spacing w:before="72" w:beforeAutospacing="0" w:after="72" w:afterAutospacing="0" w:line="232" w:lineRule="atLeast"/>
        <w:rPr>
          <w:rFonts w:ascii="Helvetica" w:hAnsi="Helvetica" w:cs="Helvetica"/>
          <w:color w:val="141823"/>
          <w:sz w:val="17"/>
          <w:szCs w:val="17"/>
        </w:rPr>
      </w:pPr>
      <w:r>
        <w:rPr>
          <w:rFonts w:ascii="Helvetica" w:hAnsi="Helvetica" w:cs="Helvetica"/>
          <w:color w:val="141823"/>
          <w:sz w:val="17"/>
          <w:szCs w:val="17"/>
        </w:rPr>
        <w:t>He gave us his life.</w:t>
      </w:r>
      <w:r>
        <w:rPr>
          <w:rFonts w:ascii="Helvetica" w:hAnsi="Helvetica" w:cs="Helvetica"/>
          <w:color w:val="141823"/>
          <w:sz w:val="17"/>
          <w:szCs w:val="17"/>
        </w:rPr>
        <w:br/>
        <w:t>It is an amazing story.</w:t>
      </w:r>
    </w:p>
    <w:p w:rsidR="00852D40" w:rsidRDefault="00852D40" w:rsidP="00852D40">
      <w:pPr>
        <w:pStyle w:val="NormalWeb"/>
        <w:shd w:val="clear" w:color="auto" w:fill="FFFFFF"/>
        <w:spacing w:before="72" w:beforeAutospacing="0" w:after="0" w:afterAutospacing="0" w:line="232" w:lineRule="atLeast"/>
        <w:rPr>
          <w:rFonts w:ascii="Helvetica" w:hAnsi="Helvetica" w:cs="Helvetica"/>
          <w:color w:val="141823"/>
          <w:sz w:val="17"/>
          <w:szCs w:val="17"/>
        </w:rPr>
      </w:pPr>
      <w:r>
        <w:rPr>
          <w:rFonts w:ascii="Helvetica" w:hAnsi="Helvetica" w:cs="Helvetica"/>
          <w:color w:val="141823"/>
          <w:sz w:val="17"/>
          <w:szCs w:val="17"/>
        </w:rPr>
        <w:t>He did all that for us that so we can be</w:t>
      </w:r>
      <w:proofErr w:type="gramStart"/>
      <w:r>
        <w:rPr>
          <w:rFonts w:ascii="Helvetica" w:hAnsi="Helvetica" w:cs="Helvetica"/>
          <w:color w:val="141823"/>
          <w:sz w:val="17"/>
          <w:szCs w:val="17"/>
        </w:rPr>
        <w:t>;</w:t>
      </w:r>
      <w:proofErr w:type="gramEnd"/>
      <w:r>
        <w:rPr>
          <w:rFonts w:ascii="Helvetica" w:hAnsi="Helvetica" w:cs="Helvetica"/>
          <w:color w:val="141823"/>
          <w:sz w:val="17"/>
          <w:szCs w:val="17"/>
        </w:rPr>
        <w:br/>
        <w:t>Loving</w:t>
      </w:r>
      <w:r>
        <w:rPr>
          <w:rFonts w:ascii="Helvetica" w:hAnsi="Helvetica" w:cs="Helvetica"/>
          <w:color w:val="141823"/>
          <w:sz w:val="17"/>
          <w:szCs w:val="17"/>
        </w:rPr>
        <w:br/>
        <w:t>Kind</w:t>
      </w:r>
      <w:r>
        <w:rPr>
          <w:rFonts w:ascii="Helvetica" w:hAnsi="Helvetica" w:cs="Helvetica"/>
          <w:color w:val="141823"/>
          <w:sz w:val="17"/>
          <w:szCs w:val="17"/>
        </w:rPr>
        <w:br/>
        <w:t>Caring</w:t>
      </w:r>
      <w:r>
        <w:rPr>
          <w:rFonts w:ascii="Helvetica" w:hAnsi="Helvetica" w:cs="Helvetica"/>
          <w:color w:val="141823"/>
          <w:sz w:val="17"/>
          <w:szCs w:val="17"/>
        </w:rPr>
        <w:br/>
        <w:t>Forgiving</w:t>
      </w:r>
      <w:r>
        <w:rPr>
          <w:rFonts w:ascii="Helvetica" w:hAnsi="Helvetica" w:cs="Helvetica"/>
          <w:color w:val="141823"/>
          <w:sz w:val="17"/>
          <w:szCs w:val="17"/>
        </w:rPr>
        <w:br/>
        <w:t>Patient</w:t>
      </w:r>
      <w:r>
        <w:rPr>
          <w:rFonts w:ascii="Helvetica" w:hAnsi="Helvetica" w:cs="Helvetica"/>
          <w:color w:val="141823"/>
          <w:sz w:val="17"/>
          <w:szCs w:val="17"/>
        </w:rPr>
        <w:br/>
        <w:t>Supportive</w:t>
      </w:r>
      <w:r>
        <w:rPr>
          <w:rFonts w:ascii="Helvetica" w:hAnsi="Helvetica" w:cs="Helvetica"/>
          <w:color w:val="141823"/>
          <w:sz w:val="17"/>
          <w:szCs w:val="17"/>
        </w:rPr>
        <w:br/>
        <w:t>Understanding</w:t>
      </w:r>
      <w:r>
        <w:rPr>
          <w:rFonts w:ascii="Helvetica" w:hAnsi="Helvetica" w:cs="Helvetica"/>
          <w:color w:val="141823"/>
          <w:sz w:val="17"/>
          <w:szCs w:val="17"/>
        </w:rPr>
        <w:br/>
        <w:t>Valuing</w:t>
      </w:r>
      <w:r>
        <w:rPr>
          <w:rFonts w:ascii="Helvetica" w:hAnsi="Helvetica" w:cs="Helvetica"/>
          <w:color w:val="141823"/>
          <w:sz w:val="17"/>
          <w:szCs w:val="17"/>
        </w:rPr>
        <w:br/>
        <w:t>Encouraging</w:t>
      </w:r>
      <w:r>
        <w:rPr>
          <w:rFonts w:ascii="Helvetica" w:hAnsi="Helvetica" w:cs="Helvetica"/>
          <w:color w:val="141823"/>
          <w:sz w:val="17"/>
          <w:szCs w:val="17"/>
        </w:rPr>
        <w:br/>
        <w:t>Long suffering</w:t>
      </w:r>
      <w:r>
        <w:rPr>
          <w:rFonts w:ascii="Helvetica" w:hAnsi="Helvetica" w:cs="Helvetica"/>
          <w:color w:val="141823"/>
          <w:sz w:val="17"/>
          <w:szCs w:val="17"/>
        </w:rPr>
        <w:br/>
        <w:t>Gentle</w:t>
      </w:r>
      <w:r>
        <w:rPr>
          <w:rFonts w:ascii="Helvetica" w:hAnsi="Helvetica" w:cs="Helvetica"/>
          <w:color w:val="141823"/>
          <w:sz w:val="17"/>
          <w:szCs w:val="17"/>
        </w:rPr>
        <w:br/>
        <w:t>OR, so we could be like him.</w:t>
      </w:r>
      <w:r>
        <w:rPr>
          <w:rFonts w:ascii="Helvetica" w:hAnsi="Helvetica" w:cs="Helvetica"/>
          <w:color w:val="141823"/>
          <w:sz w:val="17"/>
          <w:szCs w:val="17"/>
        </w:rPr>
        <w:br/>
        <w:t>And on top of all that, we can be with him for eternity.</w:t>
      </w:r>
    </w:p>
    <w:p w:rsidR="00852D40" w:rsidRDefault="00852D40" w:rsidP="00852D40"/>
    <w:p w:rsidR="00301013" w:rsidRDefault="00301013"/>
    <w:sectPr w:rsidR="00301013" w:rsidSect="003010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852D40"/>
    <w:rsid w:val="00301013"/>
    <w:rsid w:val="00852D40"/>
    <w:rsid w:val="00CF70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D4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2D40"/>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852D40"/>
  </w:style>
</w:styles>
</file>

<file path=word/webSettings.xml><?xml version="1.0" encoding="utf-8"?>
<w:webSettings xmlns:r="http://schemas.openxmlformats.org/officeDocument/2006/relationships" xmlns:w="http://schemas.openxmlformats.org/wordprocessingml/2006/main">
  <w:divs>
    <w:div w:id="115718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2014-03-25T14:28:00Z</dcterms:created>
  <dcterms:modified xsi:type="dcterms:W3CDTF">2014-03-25T14:29:00Z</dcterms:modified>
</cp:coreProperties>
</file>