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F4E" w:rsidRPr="00A71F4E" w:rsidRDefault="00A71F4E" w:rsidP="00A71F4E">
      <w:pPr>
        <w:pStyle w:val="Heading2"/>
        <w:spacing w:before="0" w:line="240" w:lineRule="auto"/>
        <w:rPr>
          <w:rFonts w:ascii="Times New Roman" w:hAnsi="Times New Roman" w:cs="Times New Roman"/>
          <w:color w:val="auto"/>
          <w:sz w:val="22"/>
          <w:szCs w:val="22"/>
        </w:rPr>
      </w:pPr>
      <w:bookmarkStart w:id="0" w:name="_Toc391789568"/>
      <w:r w:rsidRPr="00A71F4E">
        <w:rPr>
          <w:rFonts w:ascii="Times New Roman" w:hAnsi="Times New Roman" w:cs="Times New Roman"/>
          <w:color w:val="auto"/>
          <w:sz w:val="22"/>
          <w:szCs w:val="22"/>
        </w:rPr>
        <w:t>HOPE INTERNATIONAL UNIVERSITY</w:t>
      </w:r>
    </w:p>
    <w:p w:rsidR="00A71F4E" w:rsidRDefault="00A71F4E" w:rsidP="00A71F4E">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A71F4E" w:rsidRDefault="00A71F4E" w:rsidP="00A71F4E">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w:t>
      </w:r>
      <w:proofErr w:type="spellStart"/>
      <w:r>
        <w:rPr>
          <w:rFonts w:ascii="Times New Roman" w:hAnsi="Times New Roman" w:cs="Times New Roman"/>
        </w:rPr>
        <w:t>Hendee</w:t>
      </w:r>
      <w:proofErr w:type="spellEnd"/>
    </w:p>
    <w:p w:rsidR="00A71F4E" w:rsidRDefault="00A71F4E" w:rsidP="00A71F4E">
      <w:pPr>
        <w:spacing w:after="0" w:line="240" w:lineRule="auto"/>
        <w:rPr>
          <w:rFonts w:ascii="Times New Roman" w:hAnsi="Times New Roman" w:cs="Times New Roman"/>
        </w:rPr>
      </w:pPr>
    </w:p>
    <w:p w:rsidR="00A71F4E" w:rsidRPr="00A71F4E" w:rsidRDefault="00A71F4E" w:rsidP="00A71F4E">
      <w:pPr>
        <w:spacing w:after="0" w:line="240" w:lineRule="auto"/>
        <w:rPr>
          <w:rFonts w:ascii="Times New Roman" w:hAnsi="Times New Roman" w:cs="Times New Roman"/>
        </w:rPr>
      </w:pPr>
    </w:p>
    <w:p w:rsidR="00A71F4E" w:rsidRPr="00A71F4E" w:rsidRDefault="00A71F4E" w:rsidP="00A71F4E">
      <w:pPr>
        <w:pStyle w:val="Heading2"/>
        <w:spacing w:before="0" w:line="240" w:lineRule="auto"/>
        <w:rPr>
          <w:rFonts w:ascii="Times New Roman" w:hAnsi="Times New Roman" w:cs="Times New Roman"/>
          <w:color w:val="auto"/>
          <w:sz w:val="22"/>
          <w:szCs w:val="22"/>
        </w:rPr>
      </w:pPr>
    </w:p>
    <w:p w:rsidR="00100C37" w:rsidRDefault="00100C37" w:rsidP="00A71F4E">
      <w:pPr>
        <w:pStyle w:val="Heading2"/>
        <w:spacing w:before="0" w:line="240" w:lineRule="auto"/>
        <w:rPr>
          <w:rFonts w:ascii="Times New Roman" w:hAnsi="Times New Roman" w:cs="Times New Roman"/>
          <w:color w:val="auto"/>
          <w:sz w:val="22"/>
          <w:szCs w:val="22"/>
        </w:rPr>
      </w:pPr>
      <w:r w:rsidRPr="00A71F4E">
        <w:rPr>
          <w:rFonts w:ascii="Times New Roman" w:hAnsi="Times New Roman" w:cs="Times New Roman"/>
          <w:color w:val="auto"/>
          <w:sz w:val="22"/>
          <w:szCs w:val="22"/>
        </w:rPr>
        <w:t>WHAT IS MOST REWARDING FOR YOU?</w:t>
      </w:r>
      <w:bookmarkEnd w:id="0"/>
    </w:p>
    <w:p w:rsidR="00A71F4E" w:rsidRPr="00A71F4E" w:rsidRDefault="00A71F4E" w:rsidP="00A71F4E">
      <w:pPr>
        <w:spacing w:after="0" w:line="240" w:lineRule="auto"/>
      </w:pPr>
    </w:p>
    <w:p w:rsidR="00100C37" w:rsidRDefault="00100C37" w:rsidP="00A71F4E">
      <w:pPr>
        <w:spacing w:after="0" w:line="240" w:lineRule="auto"/>
        <w:rPr>
          <w:rFonts w:ascii="Times New Roman" w:hAnsi="Times New Roman" w:cs="Times New Roman"/>
        </w:rPr>
      </w:pPr>
      <w:r w:rsidRPr="00A71F4E">
        <w:rPr>
          <w:rFonts w:ascii="Times New Roman" w:hAnsi="Times New Roman" w:cs="Times New Roman"/>
        </w:rPr>
        <w:t xml:space="preserve">Check off on the list below the </w:t>
      </w:r>
      <w:r w:rsidRPr="00A71F4E">
        <w:rPr>
          <w:rFonts w:ascii="Times New Roman" w:hAnsi="Times New Roman" w:cs="Times New Roman"/>
          <w:b/>
        </w:rPr>
        <w:t>five most rewarding experiences you have in your Christian</w:t>
      </w:r>
      <w:r w:rsidR="00A71F4E">
        <w:rPr>
          <w:rFonts w:ascii="Times New Roman" w:hAnsi="Times New Roman" w:cs="Times New Roman"/>
        </w:rPr>
        <w:t xml:space="preserve"> life or walk. </w:t>
      </w:r>
      <w:r w:rsidRPr="00A71F4E">
        <w:rPr>
          <w:rFonts w:ascii="Times New Roman" w:hAnsi="Times New Roman" w:cs="Times New Roman"/>
        </w:rPr>
        <w:t>You can add ANYTHING ELSE you would include in the top five not found on the list, in the OTHER blanks down below.</w:t>
      </w:r>
    </w:p>
    <w:p w:rsidR="00A71F4E" w:rsidRPr="00A71F4E" w:rsidRDefault="00A71F4E" w:rsidP="00A71F4E">
      <w:pPr>
        <w:spacing w:after="0" w:line="240" w:lineRule="auto"/>
        <w:rPr>
          <w:rFonts w:ascii="Times New Roman" w:hAnsi="Times New Roman" w:cs="Times New Roman"/>
        </w:rPr>
      </w:pP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___Attending a worship experience/service</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___Attending Christian events</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___Attending Christian concerts</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___Going to a camp or retreat</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___Going on a short-term mission trip</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___Helping in a community service project</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___Praying</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___Giving in the offering</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___Working with children, youth, etc.</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___Fasting</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___Reading the Bible</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___Being part of a worship team, music group</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___Giving advice or counsel to someone</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___Participating in S.S. or a home group</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___Other______________________</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___Other______________________</w:t>
      </w:r>
    </w:p>
    <w:p w:rsidR="00100C37" w:rsidRPr="00A71F4E" w:rsidRDefault="00100C37" w:rsidP="00A71F4E">
      <w:pPr>
        <w:spacing w:after="0" w:line="360" w:lineRule="auto"/>
        <w:rPr>
          <w:rFonts w:ascii="Times New Roman" w:hAnsi="Times New Roman" w:cs="Times New Roman"/>
        </w:rPr>
      </w:pPr>
      <w:r w:rsidRPr="00A71F4E">
        <w:rPr>
          <w:rFonts w:ascii="Times New Roman" w:hAnsi="Times New Roman" w:cs="Times New Roman"/>
        </w:rPr>
        <w:t>___Other______________________</w:t>
      </w:r>
    </w:p>
    <w:p w:rsidR="00100C37" w:rsidRPr="00A71F4E" w:rsidRDefault="00100C37" w:rsidP="00A71F4E">
      <w:pPr>
        <w:spacing w:after="0" w:line="240" w:lineRule="auto"/>
        <w:rPr>
          <w:rFonts w:ascii="Times New Roman" w:hAnsi="Times New Roman" w:cs="Times New Roman"/>
        </w:rPr>
      </w:pPr>
    </w:p>
    <w:p w:rsidR="00100C37" w:rsidRPr="00A71F4E" w:rsidRDefault="00A71F4E" w:rsidP="00A71F4E">
      <w:pPr>
        <w:spacing w:after="0" w:line="240" w:lineRule="auto"/>
        <w:rPr>
          <w:rFonts w:ascii="Times New Roman" w:hAnsi="Times New Roman" w:cs="Times New Roman"/>
        </w:rPr>
      </w:pPr>
      <w:r>
        <w:rPr>
          <w:rFonts w:ascii="Times New Roman" w:hAnsi="Times New Roman" w:cs="Times New Roman"/>
        </w:rPr>
        <w:t xml:space="preserve">Okay, I confess, it is a trick check list! </w:t>
      </w:r>
      <w:r w:rsidR="00100C37" w:rsidRPr="00A71F4E">
        <w:rPr>
          <w:rFonts w:ascii="Times New Roman" w:hAnsi="Times New Roman" w:cs="Times New Roman"/>
        </w:rPr>
        <w:t xml:space="preserve">I intentionally left “sharing the Gospel or Good News with another person” off. Why? Because if you have done it or are doing it, it is one of the most rewarding and exciting things going on in your Christian life and you will add it to the OTHER. If you aren’t, you likely won’t even think of it. If you aren’t and it is seen on the list many would check it thinking it should be a top five even though for them it isn’t. </w:t>
      </w:r>
      <w:bookmarkStart w:id="1" w:name="_GoBack"/>
      <w:bookmarkEnd w:id="1"/>
      <w:r w:rsidR="00100C37" w:rsidRPr="00A71F4E">
        <w:rPr>
          <w:rFonts w:ascii="Times New Roman" w:hAnsi="Times New Roman" w:cs="Times New Roman"/>
        </w:rPr>
        <w:t>So it is sort of a trick. But what does it maybe show? That many are missing out on one of the most exciting and rewarding experiences in the Christian life, to say nothing of what they have been commanded to do. They are seeking to be spiritual and faithful to Jesus in many different ways. They are seeking spiritual experiences and are maybe very busy in the church, but they are still missing one of the highlights of their life. They are not helping carry out the Great Commission and the calling God has given us to make disciples from the pool of unbelievers around us.</w:t>
      </w:r>
    </w:p>
    <w:p w:rsidR="00100C37" w:rsidRPr="00A71F4E" w:rsidRDefault="00100C37" w:rsidP="00A71F4E">
      <w:pPr>
        <w:spacing w:after="0" w:line="240" w:lineRule="auto"/>
        <w:rPr>
          <w:rFonts w:ascii="Times New Roman" w:hAnsi="Times New Roman" w:cs="Times New Roman"/>
        </w:rPr>
      </w:pPr>
    </w:p>
    <w:p w:rsidR="00301013" w:rsidRPr="00A71F4E" w:rsidRDefault="00301013" w:rsidP="00A71F4E">
      <w:pPr>
        <w:spacing w:after="0" w:line="240" w:lineRule="auto"/>
        <w:rPr>
          <w:rFonts w:ascii="Times New Roman" w:hAnsi="Times New Roman" w:cs="Times New Roman"/>
        </w:rPr>
      </w:pPr>
    </w:p>
    <w:sectPr w:rsidR="00301013" w:rsidRPr="00A71F4E" w:rsidSect="0030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00C37"/>
    <w:rsid w:val="00100C37"/>
    <w:rsid w:val="00301013"/>
    <w:rsid w:val="00A71F4E"/>
    <w:rsid w:val="00D5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F5F03-8E63-4839-9C23-3DB8DAC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C37"/>
    <w:rPr>
      <w:rFonts w:eastAsiaTheme="minorEastAsia"/>
    </w:rPr>
  </w:style>
  <w:style w:type="paragraph" w:styleId="Heading2">
    <w:name w:val="heading 2"/>
    <w:basedOn w:val="Normal"/>
    <w:next w:val="Normal"/>
    <w:link w:val="Heading2Char"/>
    <w:uiPriority w:val="9"/>
    <w:unhideWhenUsed/>
    <w:qFormat/>
    <w:rsid w:val="00100C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C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2</cp:revision>
  <dcterms:created xsi:type="dcterms:W3CDTF">2014-07-14T19:30:00Z</dcterms:created>
  <dcterms:modified xsi:type="dcterms:W3CDTF">2015-05-21T02:47:00Z</dcterms:modified>
</cp:coreProperties>
</file>